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2" w:rsidRDefault="00C720F2" w:rsidP="00C72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720F2" w:rsidRDefault="00C720F2" w:rsidP="00C720F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«Основная общеобразовательная школа п. </w:t>
      </w:r>
      <w:proofErr w:type="spellStart"/>
      <w:r>
        <w:rPr>
          <w:b/>
          <w:sz w:val="28"/>
          <w:szCs w:val="28"/>
        </w:rPr>
        <w:t>Алханчурт</w:t>
      </w:r>
      <w:proofErr w:type="spellEnd"/>
      <w:r>
        <w:rPr>
          <w:b/>
          <w:sz w:val="28"/>
          <w:szCs w:val="28"/>
        </w:rPr>
        <w:t>» М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Пригородный район РСО -Алания</w:t>
      </w:r>
    </w:p>
    <w:p w:rsidR="00C720F2" w:rsidRDefault="00C720F2" w:rsidP="00C720F2">
      <w:pPr>
        <w:shd w:val="clear" w:color="auto" w:fill="FFFFFF"/>
        <w:autoSpaceDE w:val="0"/>
        <w:autoSpaceDN w:val="0"/>
        <w:adjustRightInd w:val="0"/>
        <w:spacing w:line="240" w:lineRule="auto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Адрес:363112, Пригородный район, п. </w:t>
      </w:r>
      <w:proofErr w:type="spellStart"/>
      <w:r>
        <w:rPr>
          <w:b/>
          <w:sz w:val="28"/>
          <w:szCs w:val="28"/>
        </w:rPr>
        <w:t>Алханчурт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Алханчуртская</w:t>
      </w:r>
      <w:proofErr w:type="spellEnd"/>
      <w:r>
        <w:rPr>
          <w:b/>
          <w:sz w:val="28"/>
          <w:szCs w:val="28"/>
        </w:rPr>
        <w:t xml:space="preserve"> , 18</w:t>
      </w:r>
    </w:p>
    <w:p w:rsidR="00C720F2" w:rsidRDefault="00C720F2" w:rsidP="00C72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тел.:4-71-76</w:t>
      </w:r>
    </w:p>
    <w:p w:rsidR="00C720F2" w:rsidRPr="00702F02" w:rsidRDefault="00C720F2" w:rsidP="00C72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41E03" w:rsidRPr="00702F02" w:rsidRDefault="00C720F2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02F0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                      </w:t>
      </w:r>
      <w:r w:rsidR="00FE4A16" w:rsidRPr="00702F0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</w:t>
      </w:r>
      <w:r w:rsidRPr="00702F0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</w:t>
      </w:r>
      <w:r w:rsidR="00FE4A16" w:rsidRPr="00702F0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</w:t>
      </w:r>
      <w:r w:rsidRPr="00702F0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Информация</w:t>
      </w:r>
    </w:p>
    <w:p w:rsidR="00A71AAC" w:rsidRPr="00702F02" w:rsidRDefault="00C720F2" w:rsidP="003122A6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>Во</w:t>
      </w:r>
      <w:proofErr w:type="gramEnd"/>
      <w:r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исполнении пункта 3 раздела 1 Протокола  заседания </w:t>
      </w:r>
      <w:proofErr w:type="spellStart"/>
      <w:r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>Антинаркотической</w:t>
      </w:r>
      <w:proofErr w:type="spellEnd"/>
      <w:r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комиссии в МБОУ ООШ п. </w:t>
      </w:r>
      <w:proofErr w:type="spellStart"/>
      <w:r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>Алханчурт</w:t>
      </w:r>
      <w:proofErr w:type="spellEnd"/>
      <w:r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проводились мероприятие</w:t>
      </w:r>
      <w:r w:rsidR="00B26F46"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направленные на дискредитацию употребления наркотических средств.</w:t>
      </w:r>
      <w:r w:rsidR="003122A6"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Во</w:t>
      </w:r>
      <w:r w:rsidR="00702F02"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</w:t>
      </w:r>
      <w:r w:rsidR="00B26F46"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>2-9 классах прошли тематические класс</w:t>
      </w:r>
      <w:r w:rsidR="00A71AAC"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>ные часы</w:t>
      </w:r>
      <w:proofErr w:type="gramStart"/>
      <w:r w:rsidR="00A71AAC" w:rsidRPr="00702F02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:</w:t>
      </w:r>
      <w:proofErr w:type="gramEnd"/>
      <w:r w:rsidR="00A71AAC" w:rsidRPr="00702F02">
        <w:rPr>
          <w:rFonts w:asciiTheme="majorHAnsi" w:hAnsiTheme="maj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r w:rsidR="00702F02">
        <w:rPr>
          <w:rFonts w:asciiTheme="majorHAnsi" w:hAnsiTheme="majorHAnsi" w:cstheme="minorHAnsi"/>
          <w:b w:val="0"/>
          <w:bCs w:val="0"/>
          <w:color w:val="000000" w:themeColor="text1"/>
          <w:sz w:val="28"/>
          <w:szCs w:val="28"/>
        </w:rPr>
        <w:t>«Имя беды – наркомания", «</w:t>
      </w:r>
      <w:r w:rsidR="00A71AAC" w:rsidRPr="00702F02">
        <w:rPr>
          <w:rFonts w:asciiTheme="majorHAnsi" w:hAnsiTheme="majorHAnsi" w:cstheme="minorHAnsi"/>
          <w:b w:val="0"/>
          <w:bCs w:val="0"/>
          <w:color w:val="000000" w:themeColor="text1"/>
          <w:sz w:val="28"/>
          <w:szCs w:val="28"/>
        </w:rPr>
        <w:t>Твое здоровье и наркотики»</w:t>
      </w:r>
      <w:proofErr w:type="gramStart"/>
      <w:r w:rsidR="00A71AAC" w:rsidRPr="00702F02">
        <w:rPr>
          <w:rFonts w:asciiTheme="majorHAnsi" w:hAnsiTheme="majorHAnsi" w:cstheme="minorHAnsi"/>
          <w:b w:val="0"/>
          <w:bCs w:val="0"/>
          <w:color w:val="000000" w:themeColor="text1"/>
          <w:sz w:val="28"/>
          <w:szCs w:val="28"/>
        </w:rPr>
        <w:t xml:space="preserve"> ,</w:t>
      </w:r>
      <w:proofErr w:type="gramEnd"/>
      <w:r w:rsidR="00A71AAC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"Курение и</w:t>
      </w:r>
      <w:r w:rsidR="00A71AAC" w:rsidRPr="00702F02">
        <w:rPr>
          <w:rStyle w:val="apple-converted-space"/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A71AAC" w:rsidRPr="00702F02">
        <w:rPr>
          <w:rFonts w:asciiTheme="majorHAnsi" w:hAnsiTheme="majorHAnsi" w:cs="Arial"/>
          <w:b w:val="0"/>
          <w:bCs w:val="0"/>
          <w:color w:val="000000" w:themeColor="text1"/>
          <w:sz w:val="28"/>
          <w:szCs w:val="28"/>
          <w:shd w:val="clear" w:color="auto" w:fill="FFFFFF"/>
        </w:rPr>
        <w:t>наркомания</w:t>
      </w:r>
      <w:r w:rsidR="00A71AAC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"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Инспектор ПДН </w:t>
      </w:r>
      <w:proofErr w:type="spellStart"/>
      <w:r w:rsidR="0070235F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Джикаева</w:t>
      </w:r>
      <w:proofErr w:type="spellEnd"/>
      <w:r w:rsidR="0070235F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О.К.</w:t>
      </w:r>
      <w:proofErr w:type="gramStart"/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провел</w:t>
      </w:r>
      <w:r w:rsidR="0070235F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лекцию</w:t>
      </w:r>
      <w:proofErr w:type="gramEnd"/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о вреде наркотиков «Ты попал в беду»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702F02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Центр социализации молодежи организовал профилактические занятия для обучающихс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я</w:t>
      </w:r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9 –го класса по первичной профилактике наркомании и социально-негативных явлений . В ноябре планируется акция </w:t>
      </w:r>
      <w:r w:rsidR="00FE4A1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3122A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Нет наркотикам</w:t>
      </w:r>
      <w:r w:rsidR="00FE4A1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FE4A16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спортивные соревнование «Спорт-альтернатива пагубным привычкам»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, к</w:t>
      </w:r>
      <w:r w:rsidR="002B1DFC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онку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рс  рисунков  и плакатов</w:t>
      </w:r>
      <w:r w:rsidR="002B1DFC" w:rsidRP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 xml:space="preserve"> «Мы за здоровый образ жизни»</w:t>
      </w:r>
      <w:r w:rsidR="00702F02">
        <w:rPr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26F46" w:rsidRPr="00C720F2" w:rsidRDefault="00FE4A16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2647950" cy="2505075"/>
            <wp:effectExtent l="19050" t="0" r="0" b="0"/>
            <wp:docPr id="2" name="Рисунок 2" descr="C:\Users\user\Desktop\DCIM\105_PANA\P105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CIM\105_PANA\P1050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21" cy="250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679065" cy="2504957"/>
            <wp:effectExtent l="19050" t="0" r="6985" b="0"/>
            <wp:docPr id="3" name="Рисунок 3" descr="C:\Users\user\Desktop\DCIM\105_PANA\P105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CIM\105_PANA\P1050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28" cy="250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F46" w:rsidRPr="00C720F2" w:rsidSect="00D4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0F2"/>
    <w:rsid w:val="002B1DFC"/>
    <w:rsid w:val="003122A6"/>
    <w:rsid w:val="0070235F"/>
    <w:rsid w:val="00702F02"/>
    <w:rsid w:val="007239F4"/>
    <w:rsid w:val="00A71AAC"/>
    <w:rsid w:val="00B26F46"/>
    <w:rsid w:val="00C720F2"/>
    <w:rsid w:val="00D41E03"/>
    <w:rsid w:val="00F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3"/>
  </w:style>
  <w:style w:type="paragraph" w:styleId="1">
    <w:name w:val="heading 1"/>
    <w:basedOn w:val="a"/>
    <w:link w:val="10"/>
    <w:uiPriority w:val="9"/>
    <w:qFormat/>
    <w:rsid w:val="00A7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71AAC"/>
  </w:style>
  <w:style w:type="paragraph" w:styleId="a3">
    <w:name w:val="Balloon Text"/>
    <w:basedOn w:val="a"/>
    <w:link w:val="a4"/>
    <w:uiPriority w:val="99"/>
    <w:semiHidden/>
    <w:unhideWhenUsed/>
    <w:rsid w:val="00FE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2023-03-21T09:22:00Z</cp:lastPrinted>
  <dcterms:created xsi:type="dcterms:W3CDTF">2016-10-31T09:55:00Z</dcterms:created>
  <dcterms:modified xsi:type="dcterms:W3CDTF">2023-03-21T09:23:00Z</dcterms:modified>
</cp:coreProperties>
</file>