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52" w:rsidRDefault="00AC0152" w:rsidP="004255A9">
      <w:pPr>
        <w:rPr>
          <w:rFonts w:ascii="Times New Roman" w:hAnsi="Times New Roman" w:cs="Times New Roman"/>
          <w:sz w:val="32"/>
          <w:szCs w:val="32"/>
        </w:rPr>
      </w:pPr>
    </w:p>
    <w:p w:rsidR="00AC0152" w:rsidRPr="00F752F9" w:rsidRDefault="00AC0152" w:rsidP="00AC0152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4255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752F9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                    Отчет</w:t>
      </w:r>
    </w:p>
    <w:p w:rsidR="00AC0152" w:rsidRPr="00F752F9" w:rsidRDefault="00AC0152" w:rsidP="00AC0152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752F9">
        <w:rPr>
          <w:rFonts w:ascii="Times New Roman" w:hAnsi="Times New Roman" w:cs="Times New Roman"/>
          <w:b/>
          <w:color w:val="C00000"/>
          <w:sz w:val="48"/>
          <w:szCs w:val="48"/>
        </w:rPr>
        <w:t>о проведении в МБОУ ООШ п. Алханчурт месячника по профилактике     терроризма и воспитанию толерантности, культуры и мира.</w:t>
      </w:r>
    </w:p>
    <w:p w:rsidR="00AC0152" w:rsidRDefault="00AC0152" w:rsidP="004255A9">
      <w:pPr>
        <w:rPr>
          <w:rFonts w:ascii="Times New Roman" w:hAnsi="Times New Roman" w:cs="Times New Roman"/>
          <w:sz w:val="32"/>
          <w:szCs w:val="32"/>
        </w:rPr>
      </w:pPr>
      <w:r w:rsidRPr="00AC015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32095" cy="5712460"/>
            <wp:effectExtent l="19050" t="0" r="1905" b="0"/>
            <wp:docPr id="14" name="Рисунок 5" descr="C:\Users\user\Desktop\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i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52" w:rsidRDefault="00AC0152" w:rsidP="00425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</w:t>
      </w:r>
      <w:r w:rsidRPr="00F752F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2019 учебный год</w:t>
      </w:r>
    </w:p>
    <w:p w:rsidR="007C5316" w:rsidRPr="004255A9" w:rsidRDefault="007C5316" w:rsidP="004255A9">
      <w:pPr>
        <w:rPr>
          <w:rFonts w:ascii="Times New Roman" w:hAnsi="Times New Roman" w:cs="Times New Roman"/>
          <w:sz w:val="32"/>
          <w:szCs w:val="32"/>
        </w:rPr>
      </w:pPr>
      <w:r w:rsidRPr="004255A9">
        <w:rPr>
          <w:rFonts w:ascii="Times New Roman" w:hAnsi="Times New Roman" w:cs="Times New Roman"/>
          <w:sz w:val="32"/>
          <w:szCs w:val="32"/>
        </w:rPr>
        <w:lastRenderedPageBreak/>
        <w:t xml:space="preserve">В соответствии с требованиями Федеральных законов от 25.07.2002г. № 114-ФЗ "О противодействии экстремистской деятельности, Указов Президента Российской Федерации от 15.06.1996г. № 909 "Об утверждении Концепции государственной национальной политики Российской Федерации", от 12.05.2009г. № 537 "О Стратегии национальной безопасности Российской Федерации до 2020 года", </w:t>
      </w:r>
      <w:r w:rsidR="00826640" w:rsidRPr="004255A9">
        <w:rPr>
          <w:rFonts w:ascii="Times New Roman" w:hAnsi="Times New Roman" w:cs="Times New Roman"/>
          <w:sz w:val="32"/>
          <w:szCs w:val="32"/>
        </w:rPr>
        <w:t>в МБОУ ООШ  п. Алханчурт</w:t>
      </w:r>
      <w:r w:rsidR="00826640">
        <w:rPr>
          <w:rFonts w:ascii="Times New Roman" w:hAnsi="Times New Roman" w:cs="Times New Roman"/>
          <w:sz w:val="32"/>
          <w:szCs w:val="32"/>
        </w:rPr>
        <w:t xml:space="preserve"> </w:t>
      </w:r>
      <w:r w:rsidR="00826640" w:rsidRPr="004255A9">
        <w:rPr>
          <w:rFonts w:ascii="Times New Roman" w:hAnsi="Times New Roman" w:cs="Times New Roman"/>
          <w:sz w:val="32"/>
          <w:szCs w:val="32"/>
        </w:rPr>
        <w:t xml:space="preserve">был объявлен месячник «По профилактике терроризма и воспитанию толерантности, культуры и мира». </w:t>
      </w:r>
      <w:r w:rsidR="0029632F" w:rsidRPr="004255A9">
        <w:rPr>
          <w:rFonts w:ascii="Times New Roman" w:hAnsi="Times New Roman" w:cs="Times New Roman"/>
          <w:sz w:val="32"/>
          <w:szCs w:val="32"/>
        </w:rPr>
        <w:t>Был разработан и утвержден специальный план проведения месячника .</w:t>
      </w:r>
      <w:r w:rsidRPr="004255A9">
        <w:rPr>
          <w:rFonts w:ascii="Times New Roman" w:hAnsi="Times New Roman" w:cs="Times New Roman"/>
          <w:sz w:val="32"/>
          <w:szCs w:val="32"/>
        </w:rPr>
        <w:t>Основной целью плана являлось формирование у обучающихся установки на позитивное восприятие этнического и конфессионального многообразия, интерес к другим культурам, уважение присущих им ценностей, укрепление толерантной среды на основе ценностей многонационального российского общества.</w:t>
      </w:r>
    </w:p>
    <w:p w:rsidR="007C5316" w:rsidRPr="004255A9" w:rsidRDefault="007C5316" w:rsidP="0037735C">
      <w:pPr>
        <w:rPr>
          <w:rFonts w:ascii="Times New Roman" w:hAnsi="Times New Roman" w:cs="Times New Roman"/>
          <w:sz w:val="32"/>
          <w:szCs w:val="32"/>
        </w:rPr>
      </w:pPr>
      <w:r w:rsidRPr="004255A9">
        <w:rPr>
          <w:rFonts w:ascii="Times New Roman" w:hAnsi="Times New Roman" w:cs="Times New Roman"/>
          <w:sz w:val="32"/>
          <w:szCs w:val="32"/>
        </w:rPr>
        <w:t>В рамках месячника   регулярно проводились инструктажи с учениками и работниками школы по правилам антитеррористической безопасности, с учащимися изучены правила поведения заложников; беседы по профилактике правонарушений, предусмотренных статьёй 207 УК РФ «Заведомо ложное сообщение об акте терроризма; проведены тренировочные эвакуации согласно плану, оформлены «Уголки безопасности».</w:t>
      </w:r>
    </w:p>
    <w:p w:rsidR="0037735C" w:rsidRPr="004255A9" w:rsidRDefault="005B120C" w:rsidP="0037735C">
      <w:pPr>
        <w:spacing w:line="238" w:lineRule="auto"/>
        <w:ind w:right="340"/>
        <w:rPr>
          <w:rFonts w:ascii="Times New Roman" w:eastAsia="Times New Roman" w:hAnsi="Times New Roman" w:cs="Times New Roman"/>
          <w:sz w:val="32"/>
          <w:szCs w:val="32"/>
        </w:rPr>
      </w:pPr>
      <w:r w:rsidRPr="004255A9">
        <w:rPr>
          <w:rFonts w:ascii="Times New Roman" w:eastAsia="Times New Roman" w:hAnsi="Times New Roman" w:cs="Times New Roman"/>
          <w:sz w:val="32"/>
          <w:szCs w:val="32"/>
        </w:rPr>
        <w:t>В ходе месячника</w:t>
      </w:r>
      <w:r w:rsidR="0037735C" w:rsidRPr="004255A9">
        <w:rPr>
          <w:rFonts w:ascii="Times New Roman" w:eastAsia="Times New Roman" w:hAnsi="Times New Roman" w:cs="Times New Roman"/>
          <w:sz w:val="32"/>
          <w:szCs w:val="32"/>
        </w:rPr>
        <w:t xml:space="preserve"> прошли уроки</w:t>
      </w:r>
      <w:r w:rsidR="002961AD" w:rsidRPr="004255A9">
        <w:rPr>
          <w:rFonts w:ascii="Times New Roman" w:eastAsia="Times New Roman" w:hAnsi="Times New Roman" w:cs="Times New Roman"/>
          <w:sz w:val="32"/>
          <w:szCs w:val="32"/>
        </w:rPr>
        <w:t>,</w:t>
      </w:r>
      <w:r w:rsidR="0037735C" w:rsidRPr="004255A9">
        <w:rPr>
          <w:rFonts w:ascii="Times New Roman" w:eastAsia="Times New Roman" w:hAnsi="Times New Roman" w:cs="Times New Roman"/>
          <w:sz w:val="32"/>
          <w:szCs w:val="32"/>
        </w:rPr>
        <w:t xml:space="preserve"> посвященные Году Памяти и Славы . Начались уроки с просмотра видеоматериалов хроники военных лет.  На уроках дети внимательно слушали рассказы учителей о Великой  Отечественной войне ,отвечали на вопросы. В начальной школе пошел  конкурс рисунков «Мы за мир на всей планете»</w:t>
      </w:r>
    </w:p>
    <w:p w:rsidR="0037735C" w:rsidRPr="004255A9" w:rsidRDefault="0037735C" w:rsidP="0037735C">
      <w:pPr>
        <w:shd w:val="clear" w:color="auto" w:fill="FFFFFF"/>
        <w:spacing w:beforeAutospacing="1" w:after="0" w:line="231" w:lineRule="atLeast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255A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525766" cy="1816668"/>
            <wp:effectExtent l="19050" t="0" r="7884" b="0"/>
            <wp:docPr id="4" name="Рисунок 4" descr="C:\Users\user\Desktop\отчеты 2 ент Лаура и Эвелина\ОТЧЕТ 2 СЕНТ\20190902_09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ы 2 ент Лаура и Эвелина\ОТЧЕТ 2 СЕНТ\20190902_094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515" cy="183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5A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</w:t>
      </w:r>
    </w:p>
    <w:p w:rsidR="0037735C" w:rsidRPr="004255A9" w:rsidRDefault="0037735C" w:rsidP="0037735C">
      <w:pPr>
        <w:spacing w:line="238" w:lineRule="auto"/>
        <w:ind w:right="340"/>
        <w:rPr>
          <w:rFonts w:ascii="Times New Roman" w:hAnsi="Times New Roman" w:cs="Times New Roman"/>
          <w:sz w:val="32"/>
          <w:szCs w:val="32"/>
        </w:rPr>
      </w:pPr>
      <w:r w:rsidRPr="004255A9">
        <w:rPr>
          <w:rFonts w:ascii="Times New Roman" w:eastAsia="Times New Roman" w:hAnsi="Times New Roman" w:cs="Times New Roman"/>
          <w:sz w:val="32"/>
          <w:szCs w:val="32"/>
        </w:rPr>
        <w:t xml:space="preserve">В знак солидарности в борьбе с терроризмом была проведена общешкольная  линейка </w:t>
      </w:r>
      <w:r w:rsidRPr="004255A9">
        <w:rPr>
          <w:rFonts w:ascii="Times New Roman" w:eastAsia="Cambria" w:hAnsi="Times New Roman" w:cs="Times New Roman"/>
          <w:sz w:val="32"/>
          <w:szCs w:val="32"/>
        </w:rPr>
        <w:t>посвященная</w:t>
      </w:r>
      <w:r w:rsidRPr="00425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255A9">
        <w:rPr>
          <w:rFonts w:ascii="Times New Roman" w:eastAsia="Cambria" w:hAnsi="Times New Roman" w:cs="Times New Roman"/>
          <w:sz w:val="32"/>
          <w:szCs w:val="32"/>
        </w:rPr>
        <w:t>15-й годовщине со дня трагедии в Беслане</w:t>
      </w:r>
      <w:r w:rsidRPr="004255A9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4255A9">
        <w:rPr>
          <w:rFonts w:ascii="Times New Roman" w:hAnsi="Times New Roman" w:cs="Times New Roman"/>
          <w:sz w:val="32"/>
          <w:szCs w:val="32"/>
        </w:rPr>
        <w:t xml:space="preserve"> Учащиеся читали стихи, о влиянии терроризма и экстремизма на детей всей планеты, ребята почтили минутой молчания погибших в Беслане.</w:t>
      </w:r>
    </w:p>
    <w:p w:rsidR="009C57C4" w:rsidRPr="004255A9" w:rsidRDefault="0037735C" w:rsidP="00296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5A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8118" cy="2229492"/>
            <wp:effectExtent l="19050" t="0" r="0" b="0"/>
            <wp:docPr id="2" name="Рисунок 2" descr="C:\Users\user\Desktop\отчеты 2 ент Лаура и Эвелина\-03.09\IMG_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ы 2 ент Лаура и Эвелина\-03.09\IMG_4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146" cy="223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C4" w:rsidRPr="004255A9" w:rsidRDefault="009C57C4" w:rsidP="009C57C4">
      <w:pPr>
        <w:rPr>
          <w:rFonts w:ascii="Times New Roman" w:hAnsi="Times New Roman" w:cs="Times New Roman"/>
          <w:sz w:val="28"/>
          <w:szCs w:val="28"/>
        </w:rPr>
      </w:pPr>
    </w:p>
    <w:p w:rsidR="004255A9" w:rsidRPr="00801D71" w:rsidRDefault="005609AA" w:rsidP="004255A9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месячника</w:t>
      </w:r>
      <w:r w:rsidR="009C57C4" w:rsidRPr="00801D71">
        <w:rPr>
          <w:rFonts w:ascii="Times New Roman" w:hAnsi="Times New Roman" w:cs="Times New Roman"/>
          <w:sz w:val="32"/>
          <w:szCs w:val="32"/>
        </w:rPr>
        <w:t xml:space="preserve">  классные руководители1-9 классов проводили беседы, инструктажи противодействию экстремизма и классные часы, направленные на исключение случаев национальной вражды и воспитанию толерантности: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5E7AF2" w:rsidRPr="00801D71">
        <w:rPr>
          <w:rFonts w:ascii="Times New Roman" w:hAnsi="Times New Roman" w:cs="Times New Roman"/>
          <w:sz w:val="32"/>
          <w:szCs w:val="32"/>
        </w:rPr>
        <w:t xml:space="preserve">Планета толерантности»,» Все мы разные , но все заслуживаем счастья» «Толерантность как образ жизни» «Терроризм- зло против человечества </w:t>
      </w:r>
      <w:r w:rsidR="009C57C4" w:rsidRPr="00801D71">
        <w:rPr>
          <w:rFonts w:ascii="Times New Roman" w:hAnsi="Times New Roman" w:cs="Times New Roman"/>
          <w:sz w:val="32"/>
          <w:szCs w:val="32"/>
        </w:rPr>
        <w:t xml:space="preserve">«Толерантность – дорога к миру»"Давайте дружить", "Возьмемся за руки, друзья", "Нам надо лучше знать друг друга"," Также всеми классными руководителями в сентябре были проведены инструктажи с </w:t>
      </w:r>
      <w:r w:rsidR="009C57C4" w:rsidRPr="00801D71">
        <w:rPr>
          <w:rFonts w:ascii="Times New Roman" w:hAnsi="Times New Roman" w:cs="Times New Roman"/>
          <w:sz w:val="32"/>
          <w:szCs w:val="32"/>
        </w:rPr>
        <w:lastRenderedPageBreak/>
        <w:t>учащимися по противодействию экстремизму.</w:t>
      </w:r>
      <w:r w:rsidR="004255A9" w:rsidRPr="00801D71">
        <w:rPr>
          <w:rFonts w:ascii="Times New Roman" w:hAnsi="Times New Roman" w:cs="Times New Roman"/>
          <w:sz w:val="32"/>
          <w:szCs w:val="32"/>
        </w:rPr>
        <w:t xml:space="preserve"> </w:t>
      </w:r>
      <w:r w:rsidR="0041686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32925" cy="1537159"/>
            <wp:effectExtent l="19050" t="0" r="0" b="0"/>
            <wp:docPr id="11" name="Рисунок 1" descr="C:\Users\user\Desktop\вр2018-2019\Лаура фото Терроризм\20181023_13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р2018-2019\Лаура фото Терроризм\20181023_1306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7" cy="154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86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13184" cy="1530849"/>
            <wp:effectExtent l="19050" t="0" r="0" b="0"/>
            <wp:docPr id="12" name="Рисунок 2" descr="C:\Users\user\Desktop\вр2018-2019\Лаура фото Терроризм\20181023_12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р2018-2019\Лаура фото Терроризм\20181023_1253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1" cy="153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C4" w:rsidRPr="0041686F" w:rsidRDefault="004255A9" w:rsidP="0041686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 w:rsidRPr="00801D71">
        <w:rPr>
          <w:rFonts w:ascii="Times New Roman" w:eastAsia="Times New Roman" w:hAnsi="Times New Roman" w:cs="Times New Roman"/>
          <w:sz w:val="32"/>
          <w:szCs w:val="32"/>
        </w:rPr>
        <w:t xml:space="preserve">В целях профилактики экстремизма и терроризма </w:t>
      </w:r>
      <w:r w:rsidRPr="00801D71">
        <w:rPr>
          <w:rFonts w:ascii="Times New Roman" w:hAnsi="Times New Roman" w:cs="Times New Roman"/>
          <w:sz w:val="32"/>
          <w:szCs w:val="32"/>
        </w:rPr>
        <w:t>школа</w:t>
      </w:r>
      <w:r w:rsidRPr="00801D71">
        <w:rPr>
          <w:rFonts w:ascii="Times New Roman" w:eastAsia="Times New Roman" w:hAnsi="Times New Roman" w:cs="Times New Roman"/>
          <w:sz w:val="32"/>
          <w:szCs w:val="32"/>
        </w:rPr>
        <w:t xml:space="preserve"> взаимодействует с правоохранительными органами, отделом по</w:t>
      </w:r>
      <w:r w:rsidRPr="004255A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41686F">
        <w:rPr>
          <w:rFonts w:ascii="Times New Roman" w:eastAsia="Times New Roman" w:hAnsi="Times New Roman" w:cs="Times New Roman"/>
          <w:color w:val="333333"/>
          <w:sz w:val="32"/>
          <w:szCs w:val="32"/>
        </w:rPr>
        <w:t>работе с молодежью, обществен</w:t>
      </w:r>
      <w:r w:rsidRPr="0041686F">
        <w:rPr>
          <w:rFonts w:ascii="Times New Roman" w:hAnsi="Times New Roman" w:cs="Times New Roman"/>
          <w:color w:val="333333"/>
          <w:sz w:val="32"/>
          <w:szCs w:val="32"/>
        </w:rPr>
        <w:t>ными организациями</w:t>
      </w:r>
      <w:r w:rsidR="005609AA">
        <w:rPr>
          <w:rFonts w:ascii="Times New Roman" w:hAnsi="Times New Roman" w:cs="Times New Roman"/>
          <w:color w:val="333333"/>
          <w:sz w:val="32"/>
          <w:szCs w:val="32"/>
        </w:rPr>
        <w:t>.</w:t>
      </w:r>
      <w:r w:rsidR="00432B15" w:rsidRPr="0041686F">
        <w:rPr>
          <w:rFonts w:ascii="Times New Roman" w:hAnsi="Times New Roman" w:cs="Times New Roman"/>
          <w:color w:val="333333"/>
          <w:sz w:val="32"/>
          <w:szCs w:val="32"/>
        </w:rPr>
        <w:t>Перед  учащимися</w:t>
      </w:r>
      <w:r w:rsidR="002C22BC" w:rsidRPr="0041686F">
        <w:rPr>
          <w:rFonts w:ascii="Times New Roman" w:hAnsi="Times New Roman" w:cs="Times New Roman"/>
          <w:color w:val="333333"/>
          <w:sz w:val="32"/>
          <w:szCs w:val="32"/>
        </w:rPr>
        <w:t xml:space="preserve">  школы  выступили ветераны </w:t>
      </w:r>
      <w:r w:rsidR="008F2B94" w:rsidRPr="0041686F">
        <w:rPr>
          <w:rFonts w:ascii="Times New Roman" w:hAnsi="Times New Roman" w:cs="Times New Roman"/>
          <w:sz w:val="32"/>
          <w:szCs w:val="32"/>
        </w:rPr>
        <w:t xml:space="preserve"> </w:t>
      </w:r>
      <w:r w:rsidR="008F2B94" w:rsidRPr="0041686F">
        <w:rPr>
          <w:rFonts w:ascii="Times New Roman" w:hAnsi="Times New Roman" w:cs="Times New Roman"/>
          <w:bCs/>
          <w:sz w:val="32"/>
          <w:szCs w:val="32"/>
        </w:rPr>
        <w:t>Северо-Осетинско</w:t>
      </w:r>
      <w:r w:rsidR="002C22BC" w:rsidRPr="0041686F">
        <w:rPr>
          <w:rFonts w:ascii="Times New Roman" w:hAnsi="Times New Roman" w:cs="Times New Roman"/>
          <w:bCs/>
          <w:sz w:val="32"/>
          <w:szCs w:val="32"/>
        </w:rPr>
        <w:t>го</w:t>
      </w:r>
      <w:r w:rsidR="008F2B94" w:rsidRPr="0041686F">
        <w:rPr>
          <w:rFonts w:ascii="Times New Roman" w:hAnsi="Times New Roman" w:cs="Times New Roman"/>
          <w:bCs/>
          <w:sz w:val="32"/>
          <w:szCs w:val="32"/>
        </w:rPr>
        <w:t xml:space="preserve"> Республиканско</w:t>
      </w:r>
      <w:r w:rsidR="002C22BC" w:rsidRPr="0041686F">
        <w:rPr>
          <w:rFonts w:ascii="Times New Roman" w:hAnsi="Times New Roman" w:cs="Times New Roman"/>
          <w:bCs/>
          <w:sz w:val="32"/>
          <w:szCs w:val="32"/>
        </w:rPr>
        <w:t>го</w:t>
      </w:r>
      <w:r w:rsidR="008F2B94" w:rsidRPr="0041686F">
        <w:rPr>
          <w:rFonts w:ascii="Times New Roman" w:hAnsi="Times New Roman" w:cs="Times New Roman"/>
          <w:bCs/>
          <w:sz w:val="32"/>
          <w:szCs w:val="32"/>
        </w:rPr>
        <w:t xml:space="preserve"> отделение Всероссийской общественной организации ветеранов «БОЕВОЕ БРАТСТВО» имени Георгия Калоева</w:t>
      </w:r>
      <w:r w:rsidR="0041686F" w:rsidRPr="0041686F">
        <w:rPr>
          <w:rFonts w:ascii="Times New Roman" w:hAnsi="Times New Roman" w:cs="Times New Roman"/>
          <w:bCs/>
          <w:sz w:val="32"/>
          <w:szCs w:val="32"/>
        </w:rPr>
        <w:t xml:space="preserve">  Дзгоев Валерий Теиболатович  и Кокоев  Батраз Бобоевич. Они рассказали  ребятам</w:t>
      </w:r>
      <w:r w:rsidR="0041686F" w:rsidRPr="0041686F">
        <w:rPr>
          <w:rFonts w:ascii="Times New Roman" w:hAnsi="Times New Roman" w:cs="Times New Roman"/>
          <w:sz w:val="32"/>
          <w:szCs w:val="32"/>
        </w:rPr>
        <w:t xml:space="preserve"> о взаимоуважении, толерантном отношении к языкам, культуре, обычаям других национальностей, проживающих в нашей республики.</w:t>
      </w:r>
    </w:p>
    <w:p w:rsidR="0037735C" w:rsidRPr="004255A9" w:rsidRDefault="00801D71" w:rsidP="002961AD">
      <w:pPr>
        <w:spacing w:line="238" w:lineRule="auto"/>
        <w:ind w:right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5510" cy="3030563"/>
            <wp:effectExtent l="19050" t="0" r="8990" b="0"/>
            <wp:docPr id="1" name="Рисунок 1" descr="C:\Users\user\Desktop\Новая папка\VJDD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VJDD69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10" cy="303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4314" cy="3030877"/>
            <wp:effectExtent l="19050" t="0" r="0" b="0"/>
            <wp:docPr id="3" name="Рисунок 2" descr="C:\Users\user\Desktop\Новая папка\QVYQ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QVYQ374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16" cy="305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9E" w:rsidRPr="00801D71" w:rsidRDefault="004E529E" w:rsidP="004E529E">
      <w:pPr>
        <w:pStyle w:val="a6"/>
        <w:shd w:val="clear" w:color="auto" w:fill="FFFFFF"/>
        <w:spacing w:before="0" w:beforeAutospacing="0" w:after="129" w:afterAutospacing="0"/>
        <w:textAlignment w:val="baseline"/>
        <w:rPr>
          <w:sz w:val="32"/>
          <w:szCs w:val="32"/>
        </w:rPr>
      </w:pPr>
      <w:r w:rsidRPr="00432B15">
        <w:rPr>
          <w:color w:val="000000"/>
          <w:sz w:val="32"/>
          <w:szCs w:val="32"/>
        </w:rPr>
        <w:t xml:space="preserve"> </w:t>
      </w:r>
      <w:r w:rsidRPr="00432B15">
        <w:rPr>
          <w:sz w:val="32"/>
          <w:szCs w:val="32"/>
        </w:rPr>
        <w:t xml:space="preserve">   В рамках месячника были проведены  мероприятия по снижению детского дорожно-транспортного травматизма.</w:t>
      </w:r>
      <w:r w:rsidRPr="00432B15">
        <w:rPr>
          <w:color w:val="555555"/>
          <w:sz w:val="32"/>
          <w:szCs w:val="32"/>
        </w:rPr>
        <w:t xml:space="preserve"> </w:t>
      </w:r>
      <w:r w:rsidRPr="00432B15">
        <w:rPr>
          <w:sz w:val="32"/>
          <w:szCs w:val="32"/>
        </w:rPr>
        <w:t xml:space="preserve">Классными руководителями были проведены тематические классные часы:   «Знай правила дорожного движения» </w:t>
      </w:r>
      <w:r w:rsidR="005609AA">
        <w:rPr>
          <w:sz w:val="32"/>
          <w:szCs w:val="32"/>
        </w:rPr>
        <w:t>.</w:t>
      </w:r>
      <w:r w:rsidRPr="00432B15">
        <w:rPr>
          <w:sz w:val="32"/>
          <w:szCs w:val="32"/>
        </w:rPr>
        <w:t xml:space="preserve">В классах начальной школы прошло внеклассное мероприятие </w:t>
      </w:r>
      <w:r w:rsidRPr="00432B15">
        <w:rPr>
          <w:color w:val="555555"/>
          <w:sz w:val="32"/>
          <w:szCs w:val="32"/>
        </w:rPr>
        <w:t>"</w:t>
      </w:r>
      <w:r w:rsidRPr="00801D71">
        <w:rPr>
          <w:sz w:val="32"/>
          <w:szCs w:val="32"/>
        </w:rPr>
        <w:t>Уважайте правила дорожного движения. Учащиеся   участвовали в играх и викторинах на знание  правил дорожного движения, правил поведения в общественном  транспорте и на дороге.</w:t>
      </w:r>
    </w:p>
    <w:p w:rsidR="004E529E" w:rsidRPr="004255A9" w:rsidRDefault="004E529E" w:rsidP="004E529E">
      <w:pPr>
        <w:pStyle w:val="a6"/>
        <w:shd w:val="clear" w:color="auto" w:fill="FFFFFF"/>
        <w:spacing w:before="0" w:beforeAutospacing="0" w:after="129" w:afterAutospacing="0"/>
        <w:jc w:val="center"/>
        <w:textAlignment w:val="baseline"/>
        <w:rPr>
          <w:color w:val="555555"/>
          <w:sz w:val="28"/>
          <w:szCs w:val="28"/>
        </w:rPr>
      </w:pPr>
      <w:r w:rsidRPr="004255A9">
        <w:rPr>
          <w:color w:val="555555"/>
          <w:sz w:val="28"/>
          <w:szCs w:val="28"/>
        </w:rPr>
        <w:lastRenderedPageBreak/>
        <w:t> </w:t>
      </w:r>
      <w:r w:rsidRPr="004255A9">
        <w:rPr>
          <w:noProof/>
          <w:color w:val="555555"/>
          <w:sz w:val="28"/>
          <w:szCs w:val="28"/>
        </w:rPr>
        <w:drawing>
          <wp:inline distT="0" distB="0" distL="0" distR="0">
            <wp:extent cx="2449445" cy="2054832"/>
            <wp:effectExtent l="19050" t="0" r="8005" b="0"/>
            <wp:docPr id="19" name="Рисунок 4" descr="http://alhanchurt.osedu2.ru/LinkClick.aspx?fileticket=E0qz0cAEA9k%253d&amp;portalid=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hanchurt.osedu2.ru/LinkClick.aspx?fileticket=E0qz0cAEA9k%253d&amp;portalid=19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78" cy="205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5A9">
        <w:rPr>
          <w:color w:val="555555"/>
          <w:sz w:val="28"/>
          <w:szCs w:val="28"/>
        </w:rPr>
        <w:t>         </w:t>
      </w:r>
      <w:r w:rsidRPr="004255A9">
        <w:rPr>
          <w:noProof/>
          <w:color w:val="555555"/>
          <w:sz w:val="28"/>
          <w:szCs w:val="28"/>
        </w:rPr>
        <w:drawing>
          <wp:inline distT="0" distB="0" distL="0" distR="0">
            <wp:extent cx="2599199" cy="2065106"/>
            <wp:effectExtent l="19050" t="0" r="0" b="0"/>
            <wp:docPr id="13" name="Рисунок 3" descr="http://alhanchurt.osedu2.ru/LinkClick.aspx?fileticket=aaAcQl3ve58%253d&amp;portalid=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hanchurt.osedu2.ru/LinkClick.aspx?fileticket=aaAcQl3ve58%253d&amp;portalid=19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58" cy="206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DC9" w:rsidRDefault="000B4DC9" w:rsidP="000B4DC9">
      <w:pPr>
        <w:jc w:val="both"/>
        <w:rPr>
          <w:rFonts w:ascii="Times New Roman" w:hAnsi="Times New Roman" w:cs="Times New Roman"/>
          <w:sz w:val="32"/>
          <w:szCs w:val="32"/>
        </w:rPr>
      </w:pPr>
      <w:r w:rsidRPr="00432B15">
        <w:rPr>
          <w:rFonts w:ascii="Times New Roman" w:hAnsi="Times New Roman" w:cs="Times New Roman"/>
          <w:color w:val="26241F"/>
          <w:sz w:val="32"/>
          <w:szCs w:val="32"/>
          <w:shd w:val="clear" w:color="auto" w:fill="FFFFFF"/>
        </w:rPr>
        <w:t>Каждый год в нашей республике день рождения К.Л.Хетагурова отмечается, как национальный праздник.</w:t>
      </w:r>
      <w:r w:rsidRPr="00432B1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432B15">
        <w:rPr>
          <w:rFonts w:ascii="Times New Roman" w:hAnsi="Times New Roman" w:cs="Times New Roman"/>
          <w:sz w:val="32"/>
          <w:szCs w:val="32"/>
        </w:rPr>
        <w:t>В рамках недели К. Л. Хетагурова проводились открытые внеклассные мероприятия, согласно ранее утверждённому плану. Во внеклассных мероприятиях, проведённых учителями в рамках недели, были задействованы обучающиеся с 1-9 классы. Обучающиеся школы читали конкурсные стихи, пели и танцевали.</w:t>
      </w:r>
    </w:p>
    <w:p w:rsidR="004E529E" w:rsidRPr="004255A9" w:rsidRDefault="00801D71" w:rsidP="004E529E">
      <w:pPr>
        <w:pStyle w:val="a6"/>
        <w:rPr>
          <w:color w:val="555555"/>
          <w:sz w:val="28"/>
          <w:szCs w:val="28"/>
          <w:shd w:val="clear" w:color="auto" w:fill="FFFFFF"/>
        </w:rPr>
      </w:pPr>
      <w:r>
        <w:rPr>
          <w:noProof/>
          <w:color w:val="555555"/>
          <w:sz w:val="28"/>
          <w:szCs w:val="28"/>
          <w:shd w:val="clear" w:color="auto" w:fill="FFFFFF"/>
        </w:rPr>
        <w:drawing>
          <wp:inline distT="0" distB="0" distL="0" distR="0">
            <wp:extent cx="2107699" cy="2763748"/>
            <wp:effectExtent l="19050" t="0" r="6851" b="0"/>
            <wp:docPr id="8" name="Рисунок 4" descr="C:\Users\user\Desktop\Новая папка\NQKA9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NQKA977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99" cy="276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555555"/>
          <w:sz w:val="28"/>
          <w:szCs w:val="28"/>
          <w:shd w:val="clear" w:color="auto" w:fill="FFFFFF"/>
        </w:rPr>
        <w:drawing>
          <wp:inline distT="0" distB="0" distL="0" distR="0">
            <wp:extent cx="2270590" cy="2763748"/>
            <wp:effectExtent l="19050" t="0" r="0" b="0"/>
            <wp:docPr id="9" name="Рисунок 5" descr="C:\Users\user\Desktop\Новая папка\UIAN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UIAN580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73" cy="276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38" w:rsidRPr="00801D71" w:rsidRDefault="00050938" w:rsidP="00050938">
      <w:pPr>
        <w:pStyle w:val="a6"/>
        <w:shd w:val="clear" w:color="auto" w:fill="FFFFFF"/>
        <w:rPr>
          <w:color w:val="000000" w:themeColor="text1"/>
          <w:sz w:val="32"/>
          <w:szCs w:val="32"/>
        </w:rPr>
      </w:pPr>
      <w:r w:rsidRPr="00801D71">
        <w:rPr>
          <w:color w:val="000000" w:themeColor="text1"/>
          <w:sz w:val="32"/>
          <w:szCs w:val="32"/>
          <w:shd w:val="clear" w:color="auto" w:fill="FFFFFF"/>
        </w:rPr>
        <w:t>Проводя такие мероприятия, мы вносим определенный положительный результат в воспитание учащихся, так как при этом используются новые формы работы, вызывающие интерес у детей,  совершенствуется правовая культура, воспитывается толерантное отношение к окружающим, другим народам, традициям, обычаям.</w:t>
      </w:r>
    </w:p>
    <w:sectPr w:rsidR="00050938" w:rsidRPr="00801D71" w:rsidSect="0008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90" w:rsidRDefault="00165D90" w:rsidP="0008121F">
      <w:pPr>
        <w:spacing w:after="0" w:line="240" w:lineRule="auto"/>
      </w:pPr>
      <w:r>
        <w:separator/>
      </w:r>
    </w:p>
  </w:endnote>
  <w:endnote w:type="continuationSeparator" w:id="1">
    <w:p w:rsidR="00165D90" w:rsidRDefault="00165D90" w:rsidP="0008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90" w:rsidRDefault="00165D90" w:rsidP="0008121F">
      <w:pPr>
        <w:spacing w:after="0" w:line="240" w:lineRule="auto"/>
      </w:pPr>
      <w:r>
        <w:separator/>
      </w:r>
    </w:p>
  </w:footnote>
  <w:footnote w:type="continuationSeparator" w:id="1">
    <w:p w:rsidR="00165D90" w:rsidRDefault="00165D90" w:rsidP="00081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316"/>
    <w:rsid w:val="00050938"/>
    <w:rsid w:val="0008121F"/>
    <w:rsid w:val="000B4DC9"/>
    <w:rsid w:val="00155442"/>
    <w:rsid w:val="001626F1"/>
    <w:rsid w:val="00165D90"/>
    <w:rsid w:val="001C0752"/>
    <w:rsid w:val="002961AD"/>
    <w:rsid w:val="0029632F"/>
    <w:rsid w:val="002C22BC"/>
    <w:rsid w:val="00320ED7"/>
    <w:rsid w:val="00353D2E"/>
    <w:rsid w:val="0037735C"/>
    <w:rsid w:val="003811FC"/>
    <w:rsid w:val="003D745A"/>
    <w:rsid w:val="0041686F"/>
    <w:rsid w:val="004255A9"/>
    <w:rsid w:val="00432B15"/>
    <w:rsid w:val="004527BD"/>
    <w:rsid w:val="00494D85"/>
    <w:rsid w:val="004E529E"/>
    <w:rsid w:val="005609AA"/>
    <w:rsid w:val="005B120C"/>
    <w:rsid w:val="005B14C6"/>
    <w:rsid w:val="005E7AF2"/>
    <w:rsid w:val="00632850"/>
    <w:rsid w:val="0064398C"/>
    <w:rsid w:val="007C5316"/>
    <w:rsid w:val="00801D71"/>
    <w:rsid w:val="00826640"/>
    <w:rsid w:val="00885FF0"/>
    <w:rsid w:val="008F2B94"/>
    <w:rsid w:val="009C57C4"/>
    <w:rsid w:val="00AC0152"/>
    <w:rsid w:val="00CB177C"/>
    <w:rsid w:val="00E11F29"/>
    <w:rsid w:val="00EC1BD8"/>
    <w:rsid w:val="00F228B2"/>
    <w:rsid w:val="00F7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53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C531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3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E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529E"/>
  </w:style>
  <w:style w:type="paragraph" w:customStyle="1" w:styleId="Default">
    <w:name w:val="Default"/>
    <w:rsid w:val="008F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F752F9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F752F9"/>
    <w:rPr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81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121F"/>
  </w:style>
  <w:style w:type="paragraph" w:styleId="ab">
    <w:name w:val="footer"/>
    <w:basedOn w:val="a"/>
    <w:link w:val="ac"/>
    <w:uiPriority w:val="99"/>
    <w:semiHidden/>
    <w:unhideWhenUsed/>
    <w:rsid w:val="00081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1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</cp:lastModifiedBy>
  <cp:revision>16</cp:revision>
  <dcterms:created xsi:type="dcterms:W3CDTF">2019-10-15T16:21:00Z</dcterms:created>
  <dcterms:modified xsi:type="dcterms:W3CDTF">2019-11-03T12:16:00Z</dcterms:modified>
</cp:coreProperties>
</file>